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33" w:rsidRPr="00C8196D" w:rsidRDefault="00154A8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96D">
        <w:rPr>
          <w:rFonts w:ascii="Times New Roman" w:hAnsi="Times New Roman" w:cs="Times New Roman"/>
          <w:sz w:val="24"/>
          <w:szCs w:val="24"/>
        </w:rPr>
        <w:t>References for Day 2</w:t>
      </w:r>
      <w:r w:rsidR="00A90F86" w:rsidRPr="00C8196D">
        <w:rPr>
          <w:rFonts w:ascii="Times New Roman" w:hAnsi="Times New Roman" w:cs="Times New Roman"/>
          <w:sz w:val="24"/>
          <w:szCs w:val="24"/>
        </w:rPr>
        <w:t xml:space="preserve">: </w:t>
      </w:r>
      <w:r w:rsidRPr="00C8196D">
        <w:rPr>
          <w:rFonts w:ascii="Times New Roman" w:hAnsi="Times New Roman" w:cs="Times New Roman"/>
          <w:sz w:val="24"/>
          <w:szCs w:val="24"/>
        </w:rPr>
        <w:t>Political Parties</w:t>
      </w:r>
    </w:p>
    <w:p w:rsidR="00920B52" w:rsidRPr="00C8196D" w:rsidRDefault="00154A8A" w:rsidP="00C8196D">
      <w:pPr>
        <w:spacing w:after="0"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C8196D">
        <w:rPr>
          <w:rFonts w:ascii="Times New Roman" w:hAnsi="Times New Roman" w:cs="Times New Roman"/>
          <w:sz w:val="24"/>
          <w:szCs w:val="24"/>
        </w:rPr>
        <w:t xml:space="preserve">Edwards, George C., Lineberry, R.L., &amp; Wattenberg, M. </w:t>
      </w:r>
      <w:r w:rsidRPr="00C8196D">
        <w:rPr>
          <w:rFonts w:ascii="Times New Roman" w:hAnsi="Times New Roman" w:cs="Times New Roman"/>
          <w:i/>
          <w:sz w:val="24"/>
          <w:szCs w:val="24"/>
        </w:rPr>
        <w:t>Government in America: People, Politics, and Policy.</w:t>
      </w:r>
      <w:r w:rsidRPr="00C8196D">
        <w:rPr>
          <w:rFonts w:ascii="Times New Roman" w:hAnsi="Times New Roman" w:cs="Times New Roman"/>
          <w:sz w:val="24"/>
          <w:szCs w:val="24"/>
        </w:rPr>
        <w:t xml:space="preserve"> New York: Longman, 2014. </w:t>
      </w:r>
    </w:p>
    <w:p w:rsidR="004D6301" w:rsidRDefault="004D6301" w:rsidP="00C8196D">
      <w:pPr>
        <w:spacing w:after="0"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C8196D">
        <w:rPr>
          <w:rFonts w:ascii="Times New Roman" w:hAnsi="Times New Roman" w:cs="Times New Roman"/>
          <w:sz w:val="24"/>
          <w:szCs w:val="24"/>
        </w:rPr>
        <w:t xml:space="preserve">Iowa Democratic Party. </w:t>
      </w:r>
      <w:r w:rsidR="00C8196D" w:rsidRPr="00C8196D">
        <w:rPr>
          <w:rFonts w:ascii="Times New Roman" w:hAnsi="Times New Roman" w:cs="Times New Roman"/>
          <w:sz w:val="24"/>
          <w:szCs w:val="24"/>
        </w:rPr>
        <w:t xml:space="preserve">“About.” </w:t>
      </w:r>
      <w:r w:rsidR="00C8196D" w:rsidRPr="00C8196D">
        <w:rPr>
          <w:rFonts w:ascii="Times New Roman" w:hAnsi="Times New Roman" w:cs="Times New Roman"/>
          <w:i/>
          <w:sz w:val="24"/>
          <w:szCs w:val="24"/>
        </w:rPr>
        <w:t>IowaDemocrats.org</w:t>
      </w:r>
      <w:r w:rsidR="00C8196D">
        <w:rPr>
          <w:rFonts w:ascii="Times New Roman" w:hAnsi="Times New Roman" w:cs="Times New Roman"/>
          <w:sz w:val="24"/>
          <w:szCs w:val="24"/>
        </w:rPr>
        <w:t xml:space="preserve">. Accessed on June 1, 2019. </w:t>
      </w:r>
      <w:r w:rsidR="00C8196D" w:rsidRPr="00C8196D">
        <w:rPr>
          <w:rFonts w:ascii="Times New Roman" w:hAnsi="Times New Roman" w:cs="Times New Roman"/>
          <w:sz w:val="24"/>
          <w:szCs w:val="24"/>
        </w:rPr>
        <w:t>https://iowademocrats.org/our-party/</w:t>
      </w:r>
      <w:r w:rsidR="00C8196D" w:rsidRPr="00C8196D">
        <w:rPr>
          <w:rFonts w:ascii="Times New Roman" w:hAnsi="Times New Roman" w:cs="Times New Roman"/>
          <w:sz w:val="24"/>
          <w:szCs w:val="24"/>
        </w:rPr>
        <w:t>.</w:t>
      </w:r>
    </w:p>
    <w:p w:rsidR="00C8196D" w:rsidRPr="00C8196D" w:rsidRDefault="00C8196D" w:rsidP="00C8196D">
      <w:pPr>
        <w:spacing w:after="0"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C8196D">
        <w:rPr>
          <w:rFonts w:ascii="Times New Roman" w:hAnsi="Times New Roman" w:cs="Times New Roman"/>
          <w:sz w:val="24"/>
          <w:szCs w:val="24"/>
        </w:rPr>
        <w:t>Iowa Democratic Party. “</w:t>
      </w:r>
      <w:r>
        <w:rPr>
          <w:rFonts w:ascii="Times New Roman" w:hAnsi="Times New Roman" w:cs="Times New Roman"/>
          <w:sz w:val="24"/>
          <w:szCs w:val="24"/>
        </w:rPr>
        <w:t>Platform</w:t>
      </w:r>
      <w:r w:rsidRPr="00C8196D">
        <w:rPr>
          <w:rFonts w:ascii="Times New Roman" w:hAnsi="Times New Roman" w:cs="Times New Roman"/>
          <w:sz w:val="24"/>
          <w:szCs w:val="24"/>
        </w:rPr>
        <w:t xml:space="preserve">.” </w:t>
      </w:r>
      <w:r w:rsidRPr="00C8196D">
        <w:rPr>
          <w:rFonts w:ascii="Times New Roman" w:hAnsi="Times New Roman" w:cs="Times New Roman"/>
          <w:i/>
          <w:sz w:val="24"/>
          <w:szCs w:val="24"/>
        </w:rPr>
        <w:t>IowaDemocrats.org</w:t>
      </w:r>
      <w:r>
        <w:rPr>
          <w:rFonts w:ascii="Times New Roman" w:hAnsi="Times New Roman" w:cs="Times New Roman"/>
          <w:sz w:val="24"/>
          <w:szCs w:val="24"/>
        </w:rPr>
        <w:t>. Accessed on June 1,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96D">
        <w:rPr>
          <w:rFonts w:ascii="Times New Roman" w:hAnsi="Times New Roman" w:cs="Times New Roman"/>
          <w:sz w:val="24"/>
          <w:szCs w:val="24"/>
        </w:rPr>
        <w:t>https://iowademocrats.org/wp-content/uploads/sites/3/2018/09/2018-IDP-Platform.pdf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B52" w:rsidRPr="00C8196D" w:rsidRDefault="00A90F86" w:rsidP="00C8196D">
      <w:pPr>
        <w:spacing w:after="0"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C8196D">
        <w:rPr>
          <w:rFonts w:ascii="Times New Roman" w:hAnsi="Times New Roman" w:cs="Times New Roman"/>
          <w:sz w:val="24"/>
          <w:szCs w:val="24"/>
        </w:rPr>
        <w:t xml:space="preserve">Pate, Paul, comp. </w:t>
      </w:r>
      <w:proofErr w:type="spellStart"/>
      <w:r w:rsidRPr="00C8196D">
        <w:rPr>
          <w:rFonts w:ascii="Times New Roman" w:hAnsi="Times New Roman" w:cs="Times New Roman"/>
          <w:i/>
          <w:sz w:val="24"/>
          <w:szCs w:val="24"/>
        </w:rPr>
        <w:t>KidsCaucus</w:t>
      </w:r>
      <w:proofErr w:type="spellEnd"/>
      <w:r w:rsidRPr="00C8196D">
        <w:rPr>
          <w:rFonts w:ascii="Times New Roman" w:hAnsi="Times New Roman" w:cs="Times New Roman"/>
          <w:sz w:val="24"/>
          <w:szCs w:val="24"/>
        </w:rPr>
        <w:t>. Oct</w:t>
      </w:r>
      <w:r w:rsidR="00C8196D">
        <w:rPr>
          <w:rFonts w:ascii="Times New Roman" w:hAnsi="Times New Roman" w:cs="Times New Roman"/>
          <w:sz w:val="24"/>
          <w:szCs w:val="24"/>
        </w:rPr>
        <w:t>ober</w:t>
      </w:r>
      <w:bookmarkStart w:id="0" w:name="_GoBack"/>
      <w:bookmarkEnd w:id="0"/>
      <w:r w:rsidRPr="00C8196D">
        <w:rPr>
          <w:rFonts w:ascii="Times New Roman" w:hAnsi="Times New Roman" w:cs="Times New Roman"/>
          <w:sz w:val="24"/>
          <w:szCs w:val="24"/>
        </w:rPr>
        <w:t xml:space="preserve"> 1995. Lesson plans. Des Moines.</w:t>
      </w:r>
    </w:p>
    <w:p w:rsidR="00920B52" w:rsidRDefault="00920B52" w:rsidP="00C8196D">
      <w:pPr>
        <w:spacing w:after="0"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C8196D">
        <w:rPr>
          <w:rFonts w:ascii="Times New Roman" w:hAnsi="Times New Roman" w:cs="Times New Roman"/>
          <w:sz w:val="24"/>
          <w:szCs w:val="24"/>
        </w:rPr>
        <w:t xml:space="preserve">Republican Party of Iowa. "Platform.” </w:t>
      </w:r>
      <w:r w:rsidR="00C8196D" w:rsidRPr="00C8196D">
        <w:rPr>
          <w:rFonts w:ascii="Times New Roman" w:hAnsi="Times New Roman" w:cs="Times New Roman"/>
          <w:i/>
          <w:sz w:val="24"/>
          <w:szCs w:val="24"/>
        </w:rPr>
        <w:t>IowaGOP.org.</w:t>
      </w:r>
      <w:r w:rsidR="00C81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96D">
        <w:rPr>
          <w:rFonts w:ascii="Times New Roman" w:hAnsi="Times New Roman" w:cs="Times New Roman"/>
          <w:sz w:val="24"/>
          <w:szCs w:val="24"/>
        </w:rPr>
        <w:t>Accessed June 1, 2019.</w:t>
      </w:r>
      <w:r w:rsidRPr="00C81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96D" w:rsidRPr="00C8196D">
        <w:rPr>
          <w:rFonts w:ascii="Times New Roman" w:hAnsi="Times New Roman" w:cs="Times New Roman"/>
          <w:sz w:val="24"/>
          <w:szCs w:val="24"/>
        </w:rPr>
        <w:t>https://www.iowagop.org/about/platform/</w:t>
      </w:r>
      <w:r w:rsidR="00C8196D" w:rsidRPr="00C8196D">
        <w:rPr>
          <w:rFonts w:ascii="Times New Roman" w:hAnsi="Times New Roman" w:cs="Times New Roman"/>
          <w:sz w:val="24"/>
          <w:szCs w:val="24"/>
        </w:rPr>
        <w:t>.</w:t>
      </w:r>
    </w:p>
    <w:p w:rsidR="00C8196D" w:rsidRDefault="00C8196D" w:rsidP="00C8196D">
      <w:pPr>
        <w:spacing w:after="0"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C8196D">
        <w:rPr>
          <w:rFonts w:ascii="Times New Roman" w:hAnsi="Times New Roman" w:cs="Times New Roman"/>
          <w:sz w:val="24"/>
          <w:szCs w:val="24"/>
        </w:rPr>
        <w:t>Republican Party of Iowa. "Platform</w:t>
      </w:r>
      <w:r>
        <w:rPr>
          <w:rFonts w:ascii="Times New Roman" w:hAnsi="Times New Roman" w:cs="Times New Roman"/>
          <w:sz w:val="24"/>
          <w:szCs w:val="24"/>
        </w:rPr>
        <w:t xml:space="preserve"> pdf</w:t>
      </w:r>
      <w:r w:rsidRPr="00C8196D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96D">
        <w:rPr>
          <w:rFonts w:ascii="Times New Roman" w:hAnsi="Times New Roman" w:cs="Times New Roman"/>
          <w:i/>
          <w:sz w:val="24"/>
          <w:szCs w:val="24"/>
        </w:rPr>
        <w:t>IowaGOP.org</w:t>
      </w:r>
      <w:r>
        <w:rPr>
          <w:rFonts w:ascii="Times New Roman" w:hAnsi="Times New Roman" w:cs="Times New Roman"/>
          <w:sz w:val="24"/>
          <w:szCs w:val="24"/>
        </w:rPr>
        <w:t xml:space="preserve">. Accessed June 1, 2019. </w:t>
      </w:r>
      <w:r w:rsidRPr="00C8196D">
        <w:rPr>
          <w:rFonts w:ascii="Times New Roman" w:hAnsi="Times New Roman" w:cs="Times New Roman"/>
          <w:sz w:val="24"/>
          <w:szCs w:val="24"/>
        </w:rPr>
        <w:t>https://www.iowagop.org/wp-content/uploads/2018/06/2018-Approved-RPI-Platform-.pdf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96D" w:rsidRDefault="00C8196D" w:rsidP="00C8196D">
      <w:pPr>
        <w:spacing w:after="0" w:line="480" w:lineRule="auto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920B52" w:rsidRDefault="00920B52">
      <w:pPr>
        <w:spacing w:after="0" w:line="480" w:lineRule="auto"/>
        <w:ind w:left="900" w:hanging="900"/>
        <w:rPr>
          <w:rFonts w:ascii="Times New Roman" w:hAnsi="Times New Roman" w:cs="Times New Roman"/>
          <w:sz w:val="24"/>
        </w:rPr>
      </w:pPr>
    </w:p>
    <w:p w:rsidR="00920B52" w:rsidRDefault="00920B52">
      <w:pPr>
        <w:spacing w:after="0" w:line="480" w:lineRule="auto"/>
        <w:ind w:left="900" w:hanging="900"/>
      </w:pPr>
    </w:p>
    <w:sectPr w:rsidR="00920B52" w:rsidSect="000F614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2B8" w:rsidRDefault="008522B8" w:rsidP="006E0FDA">
      <w:pPr>
        <w:spacing w:after="0" w:line="240" w:lineRule="auto"/>
      </w:pPr>
      <w:r>
        <w:separator/>
      </w:r>
    </w:p>
  </w:endnote>
  <w:endnote w:type="continuationSeparator" w:id="0">
    <w:p w:rsidR="008522B8" w:rsidRDefault="008522B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2B8" w:rsidRDefault="008522B8" w:rsidP="006E0FDA">
      <w:pPr>
        <w:spacing w:after="0" w:line="240" w:lineRule="auto"/>
      </w:pPr>
      <w:r>
        <w:separator/>
      </w:r>
    </w:p>
  </w:footnote>
  <w:footnote w:type="continuationSeparator" w:id="0">
    <w:p w:rsidR="008522B8" w:rsidRDefault="008522B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154A8A"/>
    <w:rsid w:val="00207F78"/>
    <w:rsid w:val="00340A33"/>
    <w:rsid w:val="00361FF4"/>
    <w:rsid w:val="003B5299"/>
    <w:rsid w:val="00493A0C"/>
    <w:rsid w:val="004D6301"/>
    <w:rsid w:val="004D6B48"/>
    <w:rsid w:val="00531A4E"/>
    <w:rsid w:val="00535F5A"/>
    <w:rsid w:val="00555F58"/>
    <w:rsid w:val="006E6663"/>
    <w:rsid w:val="008522B8"/>
    <w:rsid w:val="008B3AC2"/>
    <w:rsid w:val="008F680D"/>
    <w:rsid w:val="00920B52"/>
    <w:rsid w:val="00A90F86"/>
    <w:rsid w:val="00AC197E"/>
    <w:rsid w:val="00B21D59"/>
    <w:rsid w:val="00BD419F"/>
    <w:rsid w:val="00C8196D"/>
    <w:rsid w:val="00D139B7"/>
    <w:rsid w:val="00DF064E"/>
    <w:rsid w:val="00E82B9C"/>
    <w:rsid w:val="00FB45FF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D98C"/>
  <w15:docId w15:val="{B7B671C2-847B-4651-A5F7-FDAE2B5F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D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BB0E1CDA3054AA6C8292947CBD05B" ma:contentTypeVersion="10" ma:contentTypeDescription="Create a new document." ma:contentTypeScope="" ma:versionID="49d127e733d8d5fbc2acbdbf8f12be41">
  <xsd:schema xmlns:xsd="http://www.w3.org/2001/XMLSchema" xmlns:xs="http://www.w3.org/2001/XMLSchema" xmlns:p="http://schemas.microsoft.com/office/2006/metadata/properties" xmlns:ns2="7013ef62-8583-4a21-80a1-32a5d12e6630" xmlns:ns3="9dff153f-3790-4b73-84a4-469105a84de1" targetNamespace="http://schemas.microsoft.com/office/2006/metadata/properties" ma:root="true" ma:fieldsID="392251cc2bc3cf0f6b9facda3b971d53" ns2:_="" ns3:_="">
    <xsd:import namespace="7013ef62-8583-4a21-80a1-32a5d12e6630"/>
    <xsd:import namespace="9dff153f-3790-4b73-84a4-469105a84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3ef62-8583-4a21-80a1-32a5d12e6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153f-3790-4b73-84a4-469105a8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25CA-9A51-4305-86B9-958F93C0E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903C64-0E09-4DEF-A2F3-02706A3A6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DB9C2-5B97-481E-98A3-AE5C08A49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3ef62-8583-4a21-80a1-32a5d12e6630"/>
    <ds:schemaRef ds:uri="9dff153f-3790-4b73-84a4-469105a84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F78D4C-442C-4C4C-9B54-43C0A76E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DMPS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PHPDocX</dc:creator>
  <cp:lastModifiedBy>Jack Vanderflught</cp:lastModifiedBy>
  <cp:revision>2</cp:revision>
  <dcterms:created xsi:type="dcterms:W3CDTF">2019-06-01T19:10:00Z</dcterms:created>
  <dcterms:modified xsi:type="dcterms:W3CDTF">2019-06-01T19:10:00Z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0x010100A9EBB0E1CDA3054AA6C8292947CBD05B</vt:lpwstr>
  </property>
</Properties>
</file>